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2F" w:rsidRDefault="003B582F" w:rsidP="008627B8">
      <w:pPr>
        <w:keepNext/>
        <w:spacing w:after="0" w:line="240" w:lineRule="auto"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Memoria" w:eastAsia="Times New Roman" w:hAnsi="Memoria" w:cs="Times New Roman"/>
          <w:sz w:val="20"/>
          <w:szCs w:val="20"/>
          <w:lang w:eastAsia="pl-PL"/>
        </w:rPr>
        <w:t xml:space="preserve">załącznik nr </w:t>
      </w:r>
      <w:r w:rsidR="00CE78E7">
        <w:rPr>
          <w:rFonts w:ascii="Memoria" w:eastAsia="Times New Roman" w:hAnsi="Memoria" w:cs="Times New Roman"/>
          <w:sz w:val="20"/>
          <w:szCs w:val="20"/>
          <w:lang w:eastAsia="pl-PL"/>
        </w:rPr>
        <w:t>3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 xml:space="preserve"> do Regulaminu </w:t>
      </w:r>
    </w:p>
    <w:p w:rsidR="003B582F" w:rsidRDefault="003B582F" w:rsidP="003B582F">
      <w:pPr>
        <w:keepNext/>
        <w:spacing w:after="0" w:line="240" w:lineRule="auto"/>
        <w:jc w:val="both"/>
        <w:outlineLvl w:val="0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:rsidR="003B582F" w:rsidRDefault="003B582F" w:rsidP="003B582F">
      <w:pPr>
        <w:keepNext/>
        <w:spacing w:after="0" w:line="240" w:lineRule="auto"/>
        <w:jc w:val="center"/>
        <w:outlineLvl w:val="0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b/>
          <w:sz w:val="20"/>
          <w:szCs w:val="20"/>
          <w:lang w:eastAsia="pl-PL"/>
        </w:rPr>
        <w:t>OŚWIADCZENIE</w:t>
      </w:r>
    </w:p>
    <w:p w:rsidR="003B582F" w:rsidRDefault="003B582F" w:rsidP="003B582F">
      <w:pPr>
        <w:keepNext/>
        <w:spacing w:after="0" w:line="240" w:lineRule="auto"/>
        <w:jc w:val="both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>(wypełniają rodzice/opiekunowie prawni wszystkich niepełnoletnich uczestników konkursu)</w:t>
      </w:r>
    </w:p>
    <w:p w:rsidR="003B582F" w:rsidRDefault="003B582F" w:rsidP="003B582F">
      <w:pPr>
        <w:keepNext/>
        <w:spacing w:after="0" w:line="240" w:lineRule="auto"/>
        <w:jc w:val="both"/>
        <w:outlineLvl w:val="0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sym w:font="Webdings" w:char="F063"/>
      </w:r>
      <w:r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 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Oświadczam, że zapoznałem/-łam się z treścią Regulaminu</w:t>
      </w:r>
      <w:r>
        <w:rPr>
          <w:rFonts w:ascii="Memoria" w:eastAsia="Calibri" w:hAnsi="Memoria" w:cs="Times New Roman"/>
          <w:i/>
          <w:sz w:val="20"/>
          <w:szCs w:val="20"/>
          <w:lang w:eastAsia="pl-PL"/>
        </w:rPr>
        <w:t xml:space="preserve"> Z buławą, na Kasztance – wizerunek Józefa Piłsudskiego oczami dziecka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, organizowanego przez Delegaturę Instytutu Pamięci Narodowej –Komisji Ścigania Zbrodni przeciwko Narodowi Polskiemu</w:t>
      </w:r>
      <w:r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 w Kielcach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oraz akceptuję jego treść.</w:t>
      </w: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20"/>
          <w:szCs w:val="20"/>
          <w:u w:val="single"/>
          <w:lang w:eastAsia="pl-PL"/>
        </w:rPr>
      </w:pPr>
      <w:r>
        <w:rPr>
          <w:rFonts w:ascii="Memoria" w:eastAsia="Calibri" w:hAnsi="Memoria" w:cs="Times New Roman"/>
          <w:sz w:val="20"/>
          <w:szCs w:val="20"/>
          <w:u w:val="single"/>
          <w:lang w:eastAsia="pl-PL"/>
        </w:rPr>
        <w:t>Wyrażam zgodę na:</w:t>
      </w: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sym w:font="Webdings" w:char="F063"/>
      </w:r>
      <w:r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 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zamieszczenie wizerunku dziecka/podopiecznego (dotyczy laureata) z uroczystości wręczenia nagród – jako osoby nagrodzonej w konkursie</w:t>
      </w:r>
      <w:r>
        <w:rPr>
          <w:rFonts w:ascii="Memoria" w:eastAsia="Calibri" w:hAnsi="Memoria" w:cs="Times New Roman"/>
          <w:i/>
          <w:sz w:val="20"/>
          <w:szCs w:val="20"/>
          <w:lang w:eastAsia="pl-PL"/>
        </w:rPr>
        <w:t xml:space="preserve"> Z buławą, na Kasztance – wizerunek Józefa Piłsudskiego oczami dziecka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, na stronie internetowej Organizatora oraz w mediach społecznościowych;</w:t>
      </w:r>
    </w:p>
    <w:p w:rsidR="003B582F" w:rsidRDefault="003B582F" w:rsidP="003B582F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>
        <w:rPr>
          <w:rFonts w:ascii="Memoria" w:eastAsia="Calibri" w:hAnsi="Memoria" w:cs="Times New Roman"/>
          <w:sz w:val="20"/>
          <w:szCs w:val="20"/>
          <w:lang w:eastAsia="pl-PL"/>
        </w:rPr>
        <w:t>przez Prezesa Instytutu Pamięci Narodowej – Komisji Ścigania Zbrodni przeciwko Narodowi Polskiemu, z siedzibą w Warszawie, adres: ul. Janusza Kurtyki 1, 02-676 Warszawa.</w:t>
      </w: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>
        <w:rPr>
          <w:rFonts w:ascii="Memoria" w:eastAsia="Calibri" w:hAnsi="Memoria" w:cs="Times New Roman"/>
          <w:sz w:val="16"/>
          <w:szCs w:val="16"/>
          <w:lang w:eastAsia="pl-PL"/>
        </w:rPr>
        <w:t>…………………………………………….                                                                                                                         …………………………………………………………………………………………</w:t>
      </w:r>
    </w:p>
    <w:p w:rsidR="003B582F" w:rsidRDefault="003B582F" w:rsidP="003B582F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>
        <w:rPr>
          <w:rFonts w:ascii="Memoria" w:eastAsia="Calibri" w:hAnsi="Memoria" w:cs="Times New Roman"/>
          <w:sz w:val="24"/>
          <w:szCs w:val="24"/>
          <w:lang w:eastAsia="pl-PL"/>
        </w:rPr>
        <w:t xml:space="preserve">     </w:t>
      </w:r>
      <w:r>
        <w:rPr>
          <w:rFonts w:ascii="Memoria" w:eastAsia="Calibri" w:hAnsi="Memoria" w:cs="Times New Roman"/>
          <w:sz w:val="16"/>
          <w:szCs w:val="16"/>
          <w:lang w:eastAsia="pl-PL"/>
        </w:rPr>
        <w:t>Miejscowość, data</w:t>
      </w:r>
      <w:r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                          </w:t>
      </w:r>
      <w:r w:rsidR="00A50165"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Memoria" w:eastAsia="Calibri" w:hAnsi="Memoria" w:cs="Times New Roman"/>
          <w:sz w:val="16"/>
          <w:szCs w:val="16"/>
          <w:lang w:eastAsia="pl-PL"/>
        </w:rPr>
        <w:t>Czytelny podpis rodzica/opiekuna prawnego</w:t>
      </w:r>
    </w:p>
    <w:p w:rsidR="0027340D" w:rsidRDefault="0027340D"/>
    <w:sectPr w:rsidR="0027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2F"/>
    <w:rsid w:val="0007300C"/>
    <w:rsid w:val="0027340D"/>
    <w:rsid w:val="003B582F"/>
    <w:rsid w:val="00432A19"/>
    <w:rsid w:val="008627B8"/>
    <w:rsid w:val="00A50165"/>
    <w:rsid w:val="00CE78E7"/>
    <w:rsid w:val="00DB2093"/>
    <w:rsid w:val="00D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CB617-01EF-49AF-A1DE-0697FACC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8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582F"/>
    <w:pPr>
      <w:autoSpaceDE w:val="0"/>
      <w:autoSpaceDN w:val="0"/>
      <w:adjustRightInd w:val="0"/>
      <w:spacing w:after="0" w:line="240" w:lineRule="auto"/>
    </w:pPr>
    <w:rPr>
      <w:rFonts w:ascii="MS UI Gothic" w:eastAsia="MS UI Gothic" w:cs="MS UI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Religa</dc:creator>
  <cp:keywords/>
  <dc:description/>
  <cp:lastModifiedBy>Ilona Religa</cp:lastModifiedBy>
  <cp:revision>2</cp:revision>
  <dcterms:created xsi:type="dcterms:W3CDTF">2025-01-07T11:38:00Z</dcterms:created>
  <dcterms:modified xsi:type="dcterms:W3CDTF">2025-01-07T11:38:00Z</dcterms:modified>
</cp:coreProperties>
</file>